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61"/>
        <w:ind w:firstLine="683" w:left="1477" w:right="0"/>
        <w:contextualSpacing w:val="false"/>
        <w:jc w:val="center"/>
      </w:pP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CONSEIL DE L’ORDRE</w:t>
      </w:r>
      <w:r>
        <w:rPr>
          <w:rFonts w:ascii="Arial" w:cs="Arial" w:eastAsia="Arial" w:hAnsi="Arial"/>
          <w:b/>
          <w:bCs/>
          <w:color w:val="365F91"/>
          <w:spacing w:val="12"/>
          <w:w w:val="105"/>
          <w:sz w:val="30"/>
          <w:szCs w:val="30"/>
          <w:lang w:val="fr-FR"/>
        </w:rPr>
        <w:t xml:space="preserve"> </w:t>
      </w: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DES</w:t>
      </w:r>
      <w:r>
        <w:rPr>
          <w:rFonts w:ascii="Arial" w:cs="Arial" w:eastAsia="Arial" w:hAnsi="Arial"/>
          <w:b/>
          <w:bCs/>
          <w:color w:val="365F91"/>
          <w:spacing w:val="-10"/>
          <w:w w:val="105"/>
          <w:sz w:val="30"/>
          <w:szCs w:val="30"/>
          <w:lang w:val="fr-FR"/>
        </w:rPr>
        <w:t xml:space="preserve"> </w:t>
      </w: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INFIRMIERS</w:t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-344805</wp:posOffset>
            </wp:positionH>
            <wp:positionV relativeFrom="line">
              <wp:posOffset>-347345</wp:posOffset>
            </wp:positionV>
            <wp:extent cx="1219200" cy="120713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15"/>
        <w:ind w:firstLine="665" w:left="1495" w:right="0"/>
        <w:contextualSpacing w:val="false"/>
        <w:jc w:val="center"/>
      </w:pP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DE</w:t>
      </w:r>
      <w:r>
        <w:rPr>
          <w:rFonts w:ascii="Arial" w:cs="Arial" w:eastAsia="Arial" w:hAnsi="Arial"/>
          <w:b/>
          <w:bCs/>
          <w:color w:val="365F91"/>
          <w:spacing w:val="-6"/>
          <w:w w:val="105"/>
          <w:sz w:val="30"/>
          <w:szCs w:val="30"/>
          <w:lang w:val="fr-FR"/>
        </w:rPr>
        <w:t xml:space="preserve"> </w:t>
      </w: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PO</w:t>
      </w:r>
      <w:r>
        <w:rPr>
          <w:rFonts w:ascii="Arial" w:cs="Arial" w:eastAsia="Arial" w:hAnsi="Arial"/>
          <w:b/>
          <w:bCs/>
          <w:color w:val="365F91"/>
          <w:spacing w:val="-15"/>
          <w:w w:val="105"/>
          <w:sz w:val="30"/>
          <w:szCs w:val="30"/>
          <w:lang w:val="fr-FR"/>
        </w:rPr>
        <w:t>L</w:t>
      </w: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YNESIE</w:t>
      </w:r>
      <w:r>
        <w:rPr>
          <w:rFonts w:ascii="Arial" w:cs="Arial" w:eastAsia="Arial" w:hAnsi="Arial"/>
          <w:b/>
          <w:bCs/>
          <w:color w:val="365F91"/>
          <w:spacing w:val="26"/>
          <w:w w:val="105"/>
          <w:sz w:val="30"/>
          <w:szCs w:val="30"/>
          <w:lang w:val="fr-FR"/>
        </w:rPr>
        <w:t xml:space="preserve"> </w:t>
      </w:r>
      <w:r>
        <w:rPr>
          <w:rFonts w:ascii="Arial" w:cs="Arial" w:eastAsia="Arial" w:hAnsi="Arial"/>
          <w:b/>
          <w:bCs/>
          <w:color w:val="365F91"/>
          <w:w w:val="105"/>
          <w:sz w:val="30"/>
          <w:szCs w:val="30"/>
          <w:lang w:val="fr-FR"/>
        </w:rPr>
        <w:t>FRANCAISE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52"/>
          <w:u w:val="single"/>
        </w:rPr>
        <w:t>C O N V O C A T I O N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i/>
          <w:sz w:val="32"/>
          <w:szCs w:val="28"/>
        </w:rPr>
        <w:t xml:space="preserve">L’ </w:t>
      </w:r>
      <w:r>
        <w:rPr>
          <w:i/>
          <w:sz w:val="32"/>
          <w:szCs w:val="28"/>
        </w:rPr>
        <w:t>A</w:t>
      </w:r>
      <w:r>
        <w:rPr>
          <w:i/>
          <w:sz w:val="32"/>
          <w:szCs w:val="28"/>
        </w:rPr>
        <w:t xml:space="preserve">ssemblée </w:t>
      </w:r>
      <w:r>
        <w:rPr>
          <w:i/>
          <w:sz w:val="32"/>
          <w:szCs w:val="28"/>
        </w:rPr>
        <w:t>G</w:t>
      </w:r>
      <w:r>
        <w:rPr>
          <w:i/>
          <w:sz w:val="32"/>
          <w:szCs w:val="28"/>
        </w:rPr>
        <w:t xml:space="preserve">énérale de l’Ordre des Infirmiers de Polynésie </w:t>
      </w:r>
    </w:p>
    <w:p>
      <w:pPr>
        <w:pStyle w:val="style0"/>
        <w:jc w:val="center"/>
      </w:pPr>
      <w:r>
        <w:rPr>
          <w:i/>
          <w:sz w:val="32"/>
          <w:szCs w:val="28"/>
        </w:rPr>
        <w:t>française se déroulera à</w:t>
      </w:r>
      <w:r>
        <w:rPr>
          <w:b/>
          <w:sz w:val="40"/>
          <w:szCs w:val="40"/>
        </w:rPr>
        <w:t xml:space="preserve"> </w:t>
      </w:r>
    </w:p>
    <w:p>
      <w:pPr>
        <w:pStyle w:val="style0"/>
        <w:jc w:val="center"/>
      </w:pPr>
      <w:r>
        <w:rPr>
          <w:sz w:val="32"/>
          <w:szCs w:val="32"/>
        </w:rPr>
      </w:r>
    </w:p>
    <w:p>
      <w:pPr>
        <w:pStyle w:val="style0"/>
        <w:jc w:val="center"/>
      </w:pPr>
      <w:r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'Institut de Formation des Professions de Santé </w:t>
      </w:r>
    </w:p>
    <w:p>
      <w:pPr>
        <w:pStyle w:val="style0"/>
        <w:jc w:val="center"/>
      </w:pPr>
      <w:r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Mathilde FREBAULT”</w:t>
      </w:r>
    </w:p>
    <w:p>
      <w:pPr>
        <w:pStyle w:val="style0"/>
        <w:jc w:val="center"/>
      </w:pPr>
      <w:r>
        <w:rPr>
          <w:sz w:val="32"/>
          <w:szCs w:val="32"/>
        </w:rPr>
      </w:r>
    </w:p>
    <w:p>
      <w:pPr>
        <w:pStyle w:val="style0"/>
        <w:jc w:val="center"/>
      </w:pPr>
      <w:r>
        <w:rPr>
          <w:sz w:val="32"/>
          <w:szCs w:val="32"/>
        </w:rPr>
      </w:r>
    </w:p>
    <w:p>
      <w:pPr>
        <w:pStyle w:val="style0"/>
        <w:jc w:val="center"/>
      </w:pPr>
      <w:r>
        <w:rPr>
          <w:sz w:val="32"/>
          <w:szCs w:val="32"/>
        </w:rPr>
        <w:t>le</w:t>
      </w:r>
      <w:r>
        <w:rPr>
          <w:i/>
          <w:sz w:val="32"/>
          <w:szCs w:val="32"/>
        </w:rPr>
        <w:t xml:space="preserve"> </w:t>
      </w:r>
      <w:r>
        <w:rPr>
          <w:b/>
          <w:i/>
          <w:sz w:val="36"/>
          <w:szCs w:val="36"/>
        </w:rPr>
        <w:t xml:space="preserve">Jeudi 23 août 2018 à </w:t>
      </w:r>
      <w:r>
        <w:rPr>
          <w:b/>
          <w:sz w:val="36"/>
          <w:szCs w:val="36"/>
        </w:rPr>
        <w:t>16h00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  <w:ind w:hanging="0" w:left="4956" w:right="0"/>
      </w:pPr>
      <w:r>
        <w:rPr>
          <w:i/>
          <w:sz w:val="24"/>
        </w:rPr>
        <w:t>La Présidente du C.O.I.P.F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oterReference r:id="rId3" w:type="default"/>
      <w:type w:val="nextPage"/>
      <w:pgSz w:h="16838" w:w="11906"/>
      <w:pgMar w:bottom="1417" w:footer="708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ind w:hanging="0" w:left="781" w:right="0"/>
      <w:jc w:val="center"/>
    </w:pPr>
    <w:r>
      <w:rPr>
        <w:rFonts w:ascii="Arial" w:cs="Arial" w:eastAsia="Arial" w:hAnsi="Arial"/>
        <w:color w:val="4B6DC3"/>
        <w:sz w:val="20"/>
        <w:szCs w:val="20"/>
        <w:lang w:val="fr-FR"/>
      </w:rPr>
      <w:t>COIPF-</w:t>
    </w:r>
    <w:r>
      <w:rPr>
        <w:rFonts w:ascii="Arial" w:cs="Arial" w:eastAsia="Arial" w:hAnsi="Arial"/>
        <w:color w:val="4B6DC3"/>
        <w:spacing w:val="24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BP</w:t>
    </w:r>
    <w:r>
      <w:rPr>
        <w:rFonts w:ascii="Arial" w:cs="Arial" w:eastAsia="Arial" w:hAnsi="Arial"/>
        <w:color w:val="4B6DC3"/>
        <w:spacing w:val="5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51566 -</w:t>
    </w:r>
    <w:r>
      <w:rPr>
        <w:rFonts w:ascii="Arial" w:cs="Arial" w:eastAsia="Arial" w:hAnsi="Arial"/>
        <w:color w:val="4B6DC3"/>
        <w:spacing w:val="24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98716</w:t>
    </w:r>
    <w:r>
      <w:rPr>
        <w:rFonts w:ascii="Arial" w:cs="Arial" w:eastAsia="Arial" w:hAnsi="Arial"/>
        <w:color w:val="4B6DC3"/>
        <w:spacing w:val="23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Pira</w:t>
    </w:r>
    <w:r>
      <w:rPr>
        <w:rFonts w:ascii="Arial" w:cs="Arial" w:eastAsia="Arial" w:hAnsi="Arial"/>
        <w:color w:val="4B6DC3"/>
        <w:spacing w:val="3"/>
        <w:sz w:val="20"/>
        <w:szCs w:val="20"/>
        <w:lang w:val="fr-FR"/>
      </w:rPr>
      <w:t>e</w:t>
    </w:r>
    <w:r>
      <w:rPr>
        <w:rFonts w:ascii="Arial" w:cs="Arial" w:eastAsia="Arial" w:hAnsi="Arial"/>
        <w:color w:val="748EC3"/>
        <w:sz w:val="20"/>
        <w:szCs w:val="20"/>
        <w:lang w:val="fr-FR"/>
      </w:rPr>
      <w:t>,</w:t>
    </w:r>
    <w:r>
      <w:rPr>
        <w:rFonts w:ascii="Arial" w:cs="Arial" w:eastAsia="Arial" w:hAnsi="Arial"/>
        <w:color w:val="748EC3"/>
        <w:spacing w:val="2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TAHITI</w:t>
    </w:r>
    <w:r>
      <w:rPr>
        <w:rFonts w:ascii="Arial" w:cs="Arial" w:eastAsia="Arial" w:hAnsi="Arial"/>
        <w:color w:val="4B6DC3"/>
        <w:spacing w:val="29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Polynésie</w:t>
    </w:r>
    <w:r>
      <w:rPr>
        <w:rFonts w:ascii="Arial" w:cs="Arial" w:eastAsia="Arial" w:hAnsi="Arial"/>
        <w:color w:val="4B6DC3"/>
        <w:spacing w:val="10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française</w:t>
    </w:r>
  </w:p>
  <w:p>
    <w:pPr>
      <w:pStyle w:val="style0"/>
      <w:ind w:hanging="0" w:left="781" w:right="0"/>
      <w:jc w:val="center"/>
    </w:pPr>
    <w:r>
      <w:rPr>
        <w:rFonts w:ascii="Arial" w:cs="Arial" w:eastAsia="Arial" w:hAnsi="Arial"/>
        <w:sz w:val="20"/>
        <w:szCs w:val="20"/>
        <w:u w:val="none"/>
        <w:lang w:val="fr-FR"/>
      </w:rPr>
      <w:t xml:space="preserve">coipf.tahiti@gmail.com  - </w:t>
    </w:r>
    <w:r>
      <w:rPr>
        <w:rFonts w:ascii="Arial" w:cs="Arial" w:eastAsia="Arial" w:hAnsi="Arial"/>
        <w:color w:val="4B6DC3"/>
        <w:sz w:val="20"/>
        <w:szCs w:val="20"/>
        <w:lang w:val="fr-FR"/>
      </w:rPr>
      <w:t>Tél :</w:t>
    </w:r>
    <w:r>
      <w:rPr>
        <w:rFonts w:ascii="Arial" w:cs="Arial" w:eastAsia="Arial" w:hAnsi="Arial"/>
        <w:color w:val="4B6DC3"/>
        <w:spacing w:val="17"/>
        <w:sz w:val="20"/>
        <w:szCs w:val="20"/>
        <w:lang w:val="fr-FR"/>
      </w:rPr>
      <w:t xml:space="preserve"> 87 </w:t>
    </w:r>
    <w:r>
      <w:rPr>
        <w:rFonts w:ascii="Arial" w:cs="Arial" w:eastAsia="Arial" w:hAnsi="Arial"/>
        <w:color w:val="4B6DC3"/>
        <w:sz w:val="20"/>
        <w:szCs w:val="20"/>
        <w:lang w:val="fr-FR"/>
      </w:rPr>
      <w:t>71</w:t>
    </w:r>
    <w:r>
      <w:rPr>
        <w:rFonts w:ascii="Arial" w:cs="Arial" w:eastAsia="Arial" w:hAnsi="Arial"/>
        <w:color w:val="4B6DC3"/>
        <w:spacing w:val="22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18</w:t>
    </w:r>
    <w:r>
      <w:rPr>
        <w:rFonts w:ascii="Arial" w:cs="Arial" w:eastAsia="Arial" w:hAnsi="Arial"/>
        <w:color w:val="4B6DC3"/>
        <w:spacing w:val="2"/>
        <w:sz w:val="20"/>
        <w:szCs w:val="20"/>
        <w:lang w:val="fr-FR"/>
      </w:rPr>
      <w:t xml:space="preserve"> </w:t>
    </w:r>
    <w:r>
      <w:rPr>
        <w:rFonts w:ascii="Arial" w:cs="Arial" w:eastAsia="Arial" w:hAnsi="Arial"/>
        <w:color w:val="4B6DC3"/>
        <w:sz w:val="20"/>
        <w:szCs w:val="20"/>
        <w:lang w:val="fr-FR"/>
      </w:rPr>
      <w:t>94</w:t>
    </w:r>
  </w:p>
  <w:p>
    <w:pPr>
      <w:pStyle w:val="style26"/>
    </w:pPr>
    <w:r>
      <w:rPr/>
    </w:r>
  </w:p>
  <w:p>
    <w:pPr>
      <w:pStyle w:val="style26"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>
      <w:rFonts w:ascii="Calibri" w:cs="Times New Roman" w:eastAsia="Calibri" w:hAnsi="Calibri"/>
      <w:lang w:val="en-US"/>
    </w:rPr>
  </w:style>
  <w:style w:styleId="style17" w:type="character">
    <w:name w:val="Pied de page Car"/>
    <w:basedOn w:val="style15"/>
    <w:next w:val="style17"/>
    <w:rPr>
      <w:rFonts w:ascii="Calibri" w:cs="Times New Roman" w:eastAsia="Calibri" w:hAnsi="Calibri"/>
      <w:lang w:val="en-US"/>
    </w:rPr>
  </w:style>
  <w:style w:styleId="style18" w:type="character">
    <w:name w:val="ListLabel 1"/>
    <w:next w:val="style18"/>
    <w:rPr>
      <w:rFonts w:cs="Calibri" w:eastAsia="Calibri"/>
    </w:rPr>
  </w:style>
  <w:style w:styleId="style19" w:type="character">
    <w:name w:val="ListLabel 2"/>
    <w:next w:val="style19"/>
    <w:rPr>
      <w:rFonts w:cs="Courier New"/>
    </w:rPr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e"/>
    <w:basedOn w:val="style21"/>
    <w:next w:val="style22"/>
    <w:pPr/>
    <w:rPr>
      <w:rFonts w:cs="Mangal"/>
    </w:rPr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Mangal"/>
    </w:rPr>
  </w:style>
  <w:style w:styleId="style25" w:type="paragraph">
    <w:name w:val="En-tête"/>
    <w:basedOn w:val="style0"/>
    <w:next w:val="style25"/>
    <w:pPr>
      <w:suppressLineNumbers/>
      <w:tabs>
        <w:tab w:leader="none" w:pos="4536" w:val="center"/>
        <w:tab w:leader="none" w:pos="9072" w:val="right"/>
      </w:tabs>
    </w:pPr>
    <w:rPr/>
  </w:style>
  <w:style w:styleId="style26" w:type="paragraph">
    <w:name w:val="Pied de page"/>
    <w:basedOn w:val="style0"/>
    <w:next w:val="style26"/>
    <w:pPr>
      <w:suppressLineNumbers/>
      <w:tabs>
        <w:tab w:leader="none" w:pos="4536" w:val="center"/>
        <w:tab w:leader="none" w:pos="9072" w:val="right"/>
      </w:tabs>
    </w:pPr>
    <w:rPr/>
  </w:style>
  <w:style w:styleId="style27" w:type="paragraph">
    <w:name w:val="List Paragraph"/>
    <w:basedOn w:val="style0"/>
    <w:next w:val="style27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LibreOffice/3.6$Windows_x86 LibreOffice_project/e183d5b-f8ccaf6-3804794-95b4be8-895629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2018-08-21T18:50:00.00Z</dcterms:created>
  <dc:creator>COIPF TAHITI</dc:creator>
  <cp:lastModifiedBy>COIPF TAHITI</cp:lastModifiedBy>
  <dcterms:modified xsi:type="dcterms:W3CDTF">2018-08-21T18:50:00.00Z</dcterms:modified>
  <cp:revision>2</cp:revision>
</cp:coreProperties>
</file>